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1C5E92">
      <w:pPr>
        <w:pStyle w:val="ConsPlusNormal"/>
        <w:jc w:val="right"/>
        <w:outlineLvl w:val="0"/>
      </w:pPr>
      <w:r>
        <w:t>Приложение 15</w:t>
      </w:r>
    </w:p>
    <w:p w:rsidR="001C5E92" w:rsidRDefault="001C5E92">
      <w:pPr>
        <w:pStyle w:val="ConsPlusNormal"/>
        <w:jc w:val="right"/>
      </w:pPr>
      <w:r>
        <w:t>к территориальной программе</w:t>
      </w:r>
    </w:p>
    <w:p w:rsidR="001C5E92" w:rsidRDefault="001C5E92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1C5E92" w:rsidRDefault="001C5E92">
      <w:pPr>
        <w:pStyle w:val="ConsPlusNormal"/>
        <w:jc w:val="right"/>
      </w:pPr>
      <w:r>
        <w:t>оказания гражданам медицинской помощи</w:t>
      </w:r>
    </w:p>
    <w:p w:rsidR="001C5E92" w:rsidRDefault="001C5E92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1C5E92" w:rsidRDefault="001C5E92">
      <w:pPr>
        <w:pStyle w:val="ConsPlusNormal"/>
        <w:jc w:val="right"/>
      </w:pPr>
      <w:r>
        <w:t>плановый период 2025 и 2026 годов,</w:t>
      </w:r>
    </w:p>
    <w:p w:rsidR="001C5E92" w:rsidRDefault="001C5E92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1C5E92" w:rsidRDefault="001C5E92">
      <w:pPr>
        <w:pStyle w:val="ConsPlusNormal"/>
        <w:jc w:val="right"/>
      </w:pPr>
      <w:r>
        <w:t>Правительства Республики Калмыкия</w:t>
      </w:r>
    </w:p>
    <w:p w:rsidR="001C5E92" w:rsidRDefault="001C5E92">
      <w:pPr>
        <w:pStyle w:val="ConsPlusNormal"/>
        <w:jc w:val="right"/>
      </w:pPr>
      <w:r>
        <w:t>от 31 января 2024 г. N 34</w:t>
      </w:r>
    </w:p>
    <w:p w:rsidR="001C5E92" w:rsidRDefault="001C5E92">
      <w:pPr>
        <w:pStyle w:val="ConsPlusNormal"/>
        <w:jc w:val="both"/>
      </w:pPr>
    </w:p>
    <w:p w:rsidR="001C5E92" w:rsidRDefault="001C5E92">
      <w:pPr>
        <w:pStyle w:val="ConsPlusTitle"/>
        <w:jc w:val="center"/>
      </w:pPr>
      <w:r>
        <w:t>ПОРЯДОК</w:t>
      </w:r>
    </w:p>
    <w:p w:rsidR="001C5E92" w:rsidRDefault="001C5E92">
      <w:pPr>
        <w:pStyle w:val="ConsPlusTitle"/>
        <w:jc w:val="center"/>
      </w:pPr>
      <w:r>
        <w:t>ОКАЗАНИЯ МЕДИЦИНСКОЙ ПОМОЩИ ГРАЖДАНАМ И ИХ МАРШРУТИЗАЦИИ</w:t>
      </w:r>
    </w:p>
    <w:p w:rsidR="001C5E92" w:rsidRDefault="001C5E92">
      <w:pPr>
        <w:pStyle w:val="ConsPlusTitle"/>
        <w:jc w:val="center"/>
      </w:pPr>
      <w:r>
        <w:t>ПРИ ПРОВЕДЕНИИ МЕДИЦИНСКОЙ РЕАБИЛИТАЦИИ НА ВСЕХ ЭТАПАХ</w:t>
      </w:r>
    </w:p>
    <w:p w:rsidR="001C5E92" w:rsidRDefault="001C5E92">
      <w:pPr>
        <w:pStyle w:val="ConsPlusNormal"/>
        <w:jc w:val="both"/>
      </w:pPr>
    </w:p>
    <w:p w:rsidR="001C5E92" w:rsidRDefault="001C5E9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и детскому населению по профилю "медицинская реабилитация" в медицинских организациях Республики Калмыкия, имеющих лицензию на осуществление медицинской деятельности, включая работы (услуги) по медицинской реабилитации (далее - медицинские организации).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2. Медицинская помощь по профилю "медицинская реабилитация" взрослым оказывается в виде: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3. Медицинская реабилитация осуществляется в следующих условиях:</w:t>
      </w:r>
    </w:p>
    <w:p w:rsidR="001C5E92" w:rsidRDefault="001C5E92">
      <w:pPr>
        <w:pStyle w:val="ConsPlusNormal"/>
        <w:spacing w:before="220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лечение), в том числе на дому;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в дневном стационаре (в условиях, не предусматривающих круглосуточное медицинское наблюдение и лечение);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C5E92" w:rsidRDefault="001C5E92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показаний для получения медицинской реабилитации в условиях дневного стационара или </w:t>
      </w:r>
      <w:proofErr w:type="spellStart"/>
      <w:r>
        <w:t>амбулаторно</w:t>
      </w:r>
      <w:proofErr w:type="spellEnd"/>
      <w:r>
        <w:t>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>
        <w:t xml:space="preserve"> на дому).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1C5E92" w:rsidRDefault="001C5E92">
      <w:pPr>
        <w:pStyle w:val="ConsPlusNormal"/>
        <w:spacing w:before="220"/>
        <w:ind w:firstLine="540"/>
        <w:jc w:val="both"/>
      </w:pPr>
      <w:proofErr w:type="gramStart"/>
      <w:r>
        <w:t xml:space="preserve"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</w:t>
      </w:r>
      <w:r>
        <w:lastRenderedPageBreak/>
        <w:t>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proofErr w:type="gramEnd"/>
    </w:p>
    <w:p w:rsidR="001C5E92" w:rsidRDefault="001C5E92">
      <w:pPr>
        <w:pStyle w:val="ConsPlusNormal"/>
        <w:spacing w:before="220"/>
        <w:ind w:firstLine="540"/>
        <w:jc w:val="both"/>
      </w:pPr>
      <w:proofErr w:type="gramStart"/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>
        <w:t xml:space="preserve"> страхования соответствующего субъекта Российской Федерации), в том числе с использованием дистанционных (</w:t>
      </w:r>
      <w:proofErr w:type="spellStart"/>
      <w:r>
        <w:t>телемедицинских</w:t>
      </w:r>
      <w:proofErr w:type="spellEnd"/>
      <w:r>
        <w:t>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</w:t>
      </w:r>
      <w:proofErr w:type="spellStart"/>
      <w:r>
        <w:t>телемедицинских</w:t>
      </w:r>
      <w:proofErr w:type="spellEnd"/>
      <w:r>
        <w:t>) технологий.</w:t>
      </w:r>
    </w:p>
    <w:p w:rsidR="001C5E92" w:rsidRDefault="001C5E92">
      <w:pPr>
        <w:pStyle w:val="ConsPlusNormal"/>
        <w:spacing w:before="220"/>
        <w:ind w:firstLine="540"/>
        <w:jc w:val="both"/>
      </w:pPr>
      <w:proofErr w:type="gramStart"/>
      <w:r>
        <w:t>При завершении пациентом лечения в условиях круглосуточного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proofErr w:type="gramEnd"/>
    </w:p>
    <w:p w:rsidR="001C5E92" w:rsidRDefault="001C5E92">
      <w:pPr>
        <w:pStyle w:val="ConsPlusNormal"/>
        <w:spacing w:before="22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>
        <w:t>и</w:t>
      </w:r>
      <w:proofErr w:type="gramEnd"/>
      <w: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4. Медицинская реабилитация осуществляется на основе клинических рекомендаций и с учетом стандартов оказания медицинской помощи.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5. Медицинскую реабилитацию осуществляют медицинские организации, включенные в Перечень медицинских организаций, осуществляющих деятельность по медицинской реабилитации в условиях круглосуточного стационара, дневного стационара и амбулаторных условиях: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а) в условиях круглосуточного стационара: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БУ РК "Республиканская больница им. П.П. </w:t>
      </w:r>
      <w:proofErr w:type="spellStart"/>
      <w:r>
        <w:t>Жемчуева</w:t>
      </w:r>
      <w:proofErr w:type="spellEnd"/>
      <w:r>
        <w:t>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БУ РК "Республиканский детский медицинский центр им. Манджиевой В.Д.";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б) в условиях дневного стационара: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БУ РК "Республиканский детский медицинский центр им. Манджиевой В.Д.";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БУ РК "Городская поликлиника";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БУ РК "Республиканская больница им. П.П. </w:t>
      </w:r>
      <w:proofErr w:type="spellStart"/>
      <w:r>
        <w:t>Жемчуева</w:t>
      </w:r>
      <w:proofErr w:type="spellEnd"/>
      <w:r>
        <w:t>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lastRenderedPageBreak/>
        <w:t>в) в амбулаторных условиях: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БУ РК "Городская поликлиника".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5. Медицинская реабилитация осуществляется в три этапа.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I этап медицинской реабилитации осуществляется взрослым в БУ РК "Республиканская больница им П.П. </w:t>
      </w:r>
      <w:proofErr w:type="spellStart"/>
      <w:r>
        <w:t>Жемчуева</w:t>
      </w:r>
      <w:proofErr w:type="spellEnd"/>
      <w:r>
        <w:t>" по профилям: "анестезиология и реаниматология", "неврология", "травматология и ортопедия", "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хирургия", "кардиология", "терапия", "нейрохирургия", "пульмонология";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II этап медицинской реабилитации осуществляется взрослым в БУ РК "Республиканская больница им П.П. </w:t>
      </w:r>
      <w:proofErr w:type="spellStart"/>
      <w:r>
        <w:t>Жемчуева</w:t>
      </w:r>
      <w:proofErr w:type="spellEnd"/>
      <w:r>
        <w:t>":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с нарушением функции ЦНС и органов чувств, с нарушением функции ПНС в стационарном отделении медицинской реабилитации с нарушением ЦНС;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с нарушением функции ОДА (опорно-двигательного аппарата) в отделении травматологии и ортопедии;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с нарушением функции ССС, дыхательной, пищеварительной, мочевыделительной систем в терапевтическом отделении.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III этап медицинской реабилитации осуществляется в БУ РК "Городская поликлиника", БУ РК "Республиканская больница им П.П. </w:t>
      </w:r>
      <w:proofErr w:type="spellStart"/>
      <w:r>
        <w:t>Жемчуева</w:t>
      </w:r>
      <w:proofErr w:type="spellEnd"/>
      <w:r>
        <w:t>".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Медицинская реабилитация детскому населению на всех этапах осуществляется в БУ РК "Республиканский детский медицинский центр им. В.Д. Манджиевой".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6. Реализация мероприятий по медицинской реабилитации на всех этапах проводится под руководством врача по физической и реабилитационной медицине, в том числе: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оценка реабилитационного статуса пациента и его динамики;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оценка реабилитационного потенциала;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формирование реабилитационных целей и реабилитационных задач проведения реабилитационных мероприятий;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формирование и реализация индивидуального плана медицинской реабилитации;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оценка эффективности реализованных в рамках ИПМР реабилитационных мероприятий;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- составление заключительного реабилитационного эпикриза, содержащего клинический,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пациента.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>7.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маршрутизации.</w:t>
      </w:r>
    </w:p>
    <w:p w:rsidR="001C5E92" w:rsidRDefault="001C5E92">
      <w:pPr>
        <w:pStyle w:val="ConsPlusNormal"/>
        <w:spacing w:before="220"/>
        <w:ind w:firstLine="540"/>
        <w:jc w:val="both"/>
      </w:pPr>
      <w:r>
        <w:t xml:space="preserve">8. Алгоритм взаимодействия медицинских организаций, оказывающих медицинскую помощь взрослому и детскому населению по профилю "медицинская реабилитация" проводится </w:t>
      </w:r>
      <w:r>
        <w:lastRenderedPageBreak/>
        <w:t xml:space="preserve">в соответствии с утвержденными региональными порядками организации оказания медицинской помощи по </w:t>
      </w:r>
      <w:hyperlink r:id="rId4">
        <w:r>
          <w:rPr>
            <w:color w:val="0000FF"/>
          </w:rPr>
          <w:t>программе</w:t>
        </w:r>
      </w:hyperlink>
      <w:r>
        <w:t xml:space="preserve"> "медицинская реабилитация" и маршрутизации пациентов с учетом локализации и степени тяжести нарушенных функций.</w:t>
      </w:r>
    </w:p>
    <w:p w:rsidR="001C5E92" w:rsidRDefault="001C5E92">
      <w:pPr>
        <w:pStyle w:val="ConsPlusNormal"/>
        <w:jc w:val="both"/>
      </w:pPr>
    </w:p>
    <w:sectPr w:rsidR="001C5E92" w:rsidSect="0075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92"/>
    <w:rsid w:val="001C5E92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E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5E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3512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2024-02-21T10:50:00Z</dcterms:created>
  <dcterms:modified xsi:type="dcterms:W3CDTF">2024-02-21T10:50:00Z</dcterms:modified>
</cp:coreProperties>
</file>